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2ED" w:rsidRPr="00A1480D" w:rsidRDefault="000222ED" w:rsidP="000222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80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222ED" w:rsidRPr="00A1480D" w:rsidRDefault="000222ED" w:rsidP="000222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80D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деревни </w:t>
      </w:r>
      <w:proofErr w:type="spellStart"/>
      <w:r w:rsidRPr="00A1480D">
        <w:rPr>
          <w:rFonts w:ascii="Times New Roman" w:hAnsi="Times New Roman" w:cs="Times New Roman"/>
          <w:sz w:val="24"/>
          <w:szCs w:val="24"/>
        </w:rPr>
        <w:t>Аксарово</w:t>
      </w:r>
      <w:proofErr w:type="spellEnd"/>
    </w:p>
    <w:p w:rsidR="000222ED" w:rsidRPr="00A1480D" w:rsidRDefault="000222ED" w:rsidP="000222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80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A1480D">
        <w:rPr>
          <w:rFonts w:ascii="Times New Roman" w:hAnsi="Times New Roman" w:cs="Times New Roman"/>
          <w:sz w:val="24"/>
          <w:szCs w:val="24"/>
        </w:rPr>
        <w:t>Куюргазинский</w:t>
      </w:r>
      <w:proofErr w:type="spellEnd"/>
      <w:r w:rsidRPr="00A1480D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0222ED" w:rsidRPr="00A1480D" w:rsidRDefault="000222ED" w:rsidP="000222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80D">
        <w:rPr>
          <w:rFonts w:ascii="Times New Roman" w:hAnsi="Times New Roman" w:cs="Times New Roman"/>
          <w:sz w:val="24"/>
          <w:szCs w:val="24"/>
        </w:rPr>
        <w:t>Республики Башкортостан»</w:t>
      </w:r>
    </w:p>
    <w:tbl>
      <w:tblPr>
        <w:tblpPr w:leftFromText="180" w:rightFromText="180" w:vertAnchor="text" w:horzAnchor="margin" w:tblpY="614"/>
        <w:tblW w:w="0" w:type="auto"/>
        <w:tblLook w:val="04A0" w:firstRow="1" w:lastRow="0" w:firstColumn="1" w:lastColumn="0" w:noHBand="0" w:noVBand="1"/>
      </w:tblPr>
      <w:tblGrid>
        <w:gridCol w:w="4709"/>
        <w:gridCol w:w="4636"/>
      </w:tblGrid>
      <w:tr w:rsidR="000222ED" w:rsidRPr="00A1480D" w:rsidTr="0039117E">
        <w:trPr>
          <w:trHeight w:val="2826"/>
        </w:trPr>
        <w:tc>
          <w:tcPr>
            <w:tcW w:w="4709" w:type="dxa"/>
          </w:tcPr>
          <w:p w:rsidR="000222ED" w:rsidRPr="00A1480D" w:rsidRDefault="000222ED" w:rsidP="0039117E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Принято:</w:t>
            </w:r>
          </w:p>
          <w:p w:rsidR="000222ED" w:rsidRPr="00A1480D" w:rsidRDefault="000222ED" w:rsidP="0039117E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Решением педагогического совета</w:t>
            </w:r>
          </w:p>
          <w:p w:rsidR="000222ED" w:rsidRPr="00A1480D" w:rsidRDefault="000222ED" w:rsidP="0039117E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№_____</w:t>
            </w: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от «___»______20__ г.</w:t>
            </w:r>
          </w:p>
          <w:p w:rsidR="000222ED" w:rsidRPr="00A1480D" w:rsidRDefault="000222ED" w:rsidP="0039117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36" w:type="dxa"/>
          </w:tcPr>
          <w:p w:rsidR="000222ED" w:rsidRPr="00A1480D" w:rsidRDefault="000222ED" w:rsidP="0039117E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</w:t>
            </w:r>
          </w:p>
          <w:p w:rsidR="000222ED" w:rsidRPr="00A1480D" w:rsidRDefault="000222ED" w:rsidP="0039117E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МБОУ ООШ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д. </w:t>
            </w:r>
            <w:proofErr w:type="spellStart"/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Аксарово</w:t>
            </w:r>
            <w:proofErr w:type="spellEnd"/>
          </w:p>
          <w:p w:rsidR="000222ED" w:rsidRPr="00A1480D" w:rsidRDefault="000222ED" w:rsidP="0039117E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________Р. И. </w:t>
            </w:r>
            <w:proofErr w:type="spellStart"/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Искандарова</w:t>
            </w:r>
            <w:proofErr w:type="spellEnd"/>
          </w:p>
          <w:p w:rsidR="000222ED" w:rsidRPr="00A1480D" w:rsidRDefault="000222ED" w:rsidP="0039117E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Приказ №______ </w:t>
            </w: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от «____»________20__г.</w:t>
            </w:r>
          </w:p>
          <w:p w:rsidR="000222ED" w:rsidRPr="00A1480D" w:rsidRDefault="000222ED" w:rsidP="0039117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222ED" w:rsidRPr="00A1480D" w:rsidRDefault="000222ED" w:rsidP="000222ED">
      <w:pPr>
        <w:rPr>
          <w:rFonts w:ascii="Times New Roman" w:hAnsi="Times New Roman" w:cs="Times New Roman"/>
          <w:bCs/>
          <w:sz w:val="28"/>
          <w:szCs w:val="28"/>
        </w:rPr>
      </w:pPr>
    </w:p>
    <w:p w:rsidR="000222ED" w:rsidRPr="00A1480D" w:rsidRDefault="000222ED" w:rsidP="000222ED">
      <w:pPr>
        <w:rPr>
          <w:rFonts w:ascii="Times New Roman" w:hAnsi="Times New Roman" w:cs="Times New Roman"/>
          <w:bCs/>
          <w:sz w:val="28"/>
          <w:szCs w:val="28"/>
        </w:rPr>
      </w:pPr>
    </w:p>
    <w:p w:rsidR="000222ED" w:rsidRPr="00A1480D" w:rsidRDefault="000222ED" w:rsidP="000222E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22ED" w:rsidRPr="00A1480D" w:rsidRDefault="000222ED" w:rsidP="000222ED">
      <w:pPr>
        <w:rPr>
          <w:rFonts w:ascii="Times New Roman" w:hAnsi="Times New Roman" w:cs="Times New Roman"/>
          <w:sz w:val="28"/>
          <w:szCs w:val="28"/>
        </w:rPr>
      </w:pPr>
    </w:p>
    <w:p w:rsidR="000222ED" w:rsidRDefault="000222ED" w:rsidP="000222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2ED" w:rsidRDefault="000222ED" w:rsidP="000222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4350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  <w:proofErr w:type="spellStart"/>
      <w:r w:rsidRPr="00E54350">
        <w:rPr>
          <w:rFonts w:ascii="Times New Roman" w:hAnsi="Times New Roman" w:cs="Times New Roman"/>
          <w:b/>
          <w:sz w:val="32"/>
          <w:szCs w:val="32"/>
        </w:rPr>
        <w:t>антирисковых</w:t>
      </w:r>
      <w:proofErr w:type="spellEnd"/>
      <w:r w:rsidRPr="00E54350">
        <w:rPr>
          <w:rFonts w:ascii="Times New Roman" w:hAnsi="Times New Roman" w:cs="Times New Roman"/>
          <w:b/>
          <w:sz w:val="32"/>
          <w:szCs w:val="32"/>
        </w:rPr>
        <w:t xml:space="preserve"> мер </w:t>
      </w:r>
    </w:p>
    <w:p w:rsidR="000222ED" w:rsidRPr="00E54350" w:rsidRDefault="000222ED" w:rsidP="000222ED">
      <w:pPr>
        <w:jc w:val="center"/>
        <w:rPr>
          <w:rFonts w:ascii="Times New Roman" w:hAnsi="Times New Roman" w:cs="Times New Roman"/>
          <w:sz w:val="28"/>
          <w:szCs w:val="28"/>
        </w:rPr>
      </w:pPr>
      <w:r w:rsidRPr="00E54350">
        <w:rPr>
          <w:rFonts w:ascii="Times New Roman" w:hAnsi="Times New Roman" w:cs="Times New Roman"/>
          <w:sz w:val="28"/>
          <w:szCs w:val="28"/>
        </w:rPr>
        <w:t xml:space="preserve">МБОУ ООШ д.  </w:t>
      </w:r>
      <w:proofErr w:type="spellStart"/>
      <w:r w:rsidRPr="00E54350"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</w:p>
    <w:p w:rsidR="006A3668" w:rsidRDefault="000222ED" w:rsidP="000222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риску</w:t>
      </w:r>
    </w:p>
    <w:p w:rsidR="000222ED" w:rsidRPr="00E54350" w:rsidRDefault="000222ED" w:rsidP="000222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6A3668" w:rsidRPr="006A366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Низкое качество преодоления языковых и культурных </w:t>
      </w:r>
      <w:proofErr w:type="gramStart"/>
      <w:r w:rsidR="006A3668" w:rsidRPr="006A366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барьеров</w:t>
      </w:r>
      <w:r w:rsidR="00985D17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proofErr w:type="gramEnd"/>
    </w:p>
    <w:p w:rsidR="000222ED" w:rsidRPr="00E54350" w:rsidRDefault="000222ED" w:rsidP="000222ED">
      <w:pPr>
        <w:rPr>
          <w:rFonts w:ascii="Times New Roman" w:hAnsi="Times New Roman" w:cs="Times New Roman"/>
          <w:sz w:val="28"/>
          <w:szCs w:val="28"/>
        </w:rPr>
      </w:pPr>
      <w:r w:rsidRPr="00E5435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222ED" w:rsidRPr="00A1480D" w:rsidRDefault="000222ED" w:rsidP="000222ED">
      <w:pPr>
        <w:rPr>
          <w:rFonts w:ascii="Times New Roman" w:hAnsi="Times New Roman" w:cs="Times New Roman"/>
          <w:sz w:val="28"/>
          <w:szCs w:val="28"/>
        </w:rPr>
      </w:pPr>
    </w:p>
    <w:p w:rsidR="000222ED" w:rsidRDefault="000222ED" w:rsidP="000222ED">
      <w:pPr>
        <w:rPr>
          <w:rFonts w:ascii="Times New Roman" w:hAnsi="Times New Roman" w:cs="Times New Roman"/>
          <w:sz w:val="28"/>
          <w:szCs w:val="28"/>
        </w:rPr>
      </w:pPr>
    </w:p>
    <w:p w:rsidR="000222ED" w:rsidRDefault="000222ED" w:rsidP="000222ED">
      <w:pPr>
        <w:rPr>
          <w:rFonts w:ascii="Times New Roman" w:hAnsi="Times New Roman" w:cs="Times New Roman"/>
          <w:sz w:val="28"/>
          <w:szCs w:val="28"/>
        </w:rPr>
      </w:pPr>
    </w:p>
    <w:p w:rsidR="000222ED" w:rsidRDefault="000222ED" w:rsidP="000222ED">
      <w:pPr>
        <w:rPr>
          <w:rFonts w:ascii="Times New Roman" w:hAnsi="Times New Roman" w:cs="Times New Roman"/>
          <w:sz w:val="28"/>
          <w:szCs w:val="28"/>
        </w:rPr>
      </w:pPr>
    </w:p>
    <w:p w:rsidR="000222ED" w:rsidRDefault="000222ED" w:rsidP="000222ED">
      <w:pPr>
        <w:rPr>
          <w:rFonts w:ascii="Times New Roman" w:hAnsi="Times New Roman" w:cs="Times New Roman"/>
          <w:sz w:val="28"/>
          <w:szCs w:val="28"/>
        </w:rPr>
      </w:pPr>
    </w:p>
    <w:p w:rsidR="000222ED" w:rsidRDefault="000222ED" w:rsidP="000222ED">
      <w:pPr>
        <w:rPr>
          <w:rFonts w:ascii="Times New Roman" w:hAnsi="Times New Roman" w:cs="Times New Roman"/>
          <w:sz w:val="28"/>
          <w:szCs w:val="28"/>
        </w:rPr>
      </w:pPr>
    </w:p>
    <w:p w:rsidR="000222ED" w:rsidRDefault="000222ED" w:rsidP="000222ED">
      <w:pPr>
        <w:rPr>
          <w:rFonts w:ascii="Times New Roman" w:hAnsi="Times New Roman" w:cs="Times New Roman"/>
          <w:sz w:val="28"/>
          <w:szCs w:val="28"/>
        </w:rPr>
      </w:pPr>
    </w:p>
    <w:p w:rsidR="000222ED" w:rsidRDefault="000222ED" w:rsidP="00F0211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A1480D"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  <w:r w:rsidRPr="00A1480D">
        <w:rPr>
          <w:rFonts w:ascii="Times New Roman" w:hAnsi="Times New Roman" w:cs="Times New Roman"/>
          <w:sz w:val="28"/>
          <w:szCs w:val="28"/>
        </w:rPr>
        <w:t>, 2022</w:t>
      </w:r>
    </w:p>
    <w:p w:rsidR="008B5F80" w:rsidRDefault="008B5F80" w:rsidP="008B5F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421" w:rsidRPr="008B5F80" w:rsidRDefault="008B5F80" w:rsidP="008B5F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57421" w:rsidRPr="008B5F80">
        <w:rPr>
          <w:rFonts w:ascii="Times New Roman" w:hAnsi="Times New Roman" w:cs="Times New Roman"/>
          <w:sz w:val="28"/>
          <w:szCs w:val="28"/>
        </w:rPr>
        <w:t xml:space="preserve">Цель и задачи реализации программы. </w:t>
      </w:r>
    </w:p>
    <w:p w:rsidR="00357421" w:rsidRDefault="00357421" w:rsidP="00357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>Цель: Обеспечить возможность получения учащимся с языковыми, культурными и другими барьерами качественного образования. Задачи: 1. Выявление обучающихся, нуждающихся в преодолении языковых барьеров.</w:t>
      </w:r>
    </w:p>
    <w:p w:rsidR="00357421" w:rsidRDefault="00357421" w:rsidP="00357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 xml:space="preserve"> 2. Снижение языковых и культурных барьеров, повышение читательской грамотности. </w:t>
      </w:r>
    </w:p>
    <w:p w:rsidR="00357421" w:rsidRDefault="00357421" w:rsidP="00357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 xml:space="preserve">3. Снятие психологических проблем, развитие поликультурного пространства школы. </w:t>
      </w:r>
    </w:p>
    <w:p w:rsidR="00357421" w:rsidRDefault="00357421" w:rsidP="003574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>4. Включение обучающихся с неродным русским языком в активную социально значимую деятельность школы путем участия в общ</w:t>
      </w:r>
      <w:r>
        <w:rPr>
          <w:rFonts w:ascii="Times New Roman" w:hAnsi="Times New Roman" w:cs="Times New Roman"/>
          <w:sz w:val="28"/>
          <w:szCs w:val="28"/>
        </w:rPr>
        <w:t>ественных делах класса и школы.</w:t>
      </w:r>
    </w:p>
    <w:p w:rsidR="00357421" w:rsidRDefault="00357421" w:rsidP="00357421">
      <w:pPr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 xml:space="preserve">2. Целевые показатели. </w:t>
      </w:r>
    </w:p>
    <w:p w:rsidR="00357421" w:rsidRDefault="00357421" w:rsidP="00357421">
      <w:pPr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sym w:font="Symbol" w:char="F0B7"/>
      </w:r>
      <w:r w:rsidRPr="00357421">
        <w:rPr>
          <w:rFonts w:ascii="Times New Roman" w:hAnsi="Times New Roman" w:cs="Times New Roman"/>
          <w:sz w:val="28"/>
          <w:szCs w:val="28"/>
        </w:rPr>
        <w:t xml:space="preserve"> Количество обучающихся, нуждающихся в преодолении языковых барьеров, охваченное дополнительными занятиями – 100%. </w:t>
      </w:r>
    </w:p>
    <w:p w:rsidR="00357421" w:rsidRDefault="00357421" w:rsidP="00357421">
      <w:pPr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 xml:space="preserve"> </w:t>
      </w:r>
      <w:r w:rsidRPr="00357421">
        <w:sym w:font="Symbol" w:char="F0B7"/>
      </w:r>
      <w:r w:rsidRPr="00357421">
        <w:rPr>
          <w:rFonts w:ascii="Times New Roman" w:hAnsi="Times New Roman" w:cs="Times New Roman"/>
          <w:sz w:val="28"/>
          <w:szCs w:val="28"/>
        </w:rPr>
        <w:t xml:space="preserve"> Количество проведенных читательских конференций – не менее 7 за год, количество охваченных обучающихся – 100%. </w:t>
      </w:r>
    </w:p>
    <w:p w:rsidR="00357421" w:rsidRDefault="00357421" w:rsidP="00357421">
      <w:pPr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sym w:font="Symbol" w:char="F0B7"/>
      </w:r>
      <w:r w:rsidRPr="00357421">
        <w:rPr>
          <w:rFonts w:ascii="Times New Roman" w:hAnsi="Times New Roman" w:cs="Times New Roman"/>
          <w:sz w:val="28"/>
          <w:szCs w:val="28"/>
        </w:rPr>
        <w:t xml:space="preserve"> Охват мероприятиями соответствующей направленности 100% обучающихся с языковыми и культурными барьерами. </w:t>
      </w:r>
    </w:p>
    <w:p w:rsidR="00357421" w:rsidRDefault="00357421" w:rsidP="00357421">
      <w:pPr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 xml:space="preserve">3. Методы сбора и обработки информации. Наблюдение; анализ документов; анализ сайта школы и СМИ; анкетирование; интервьюирование. </w:t>
      </w:r>
    </w:p>
    <w:p w:rsidR="00357421" w:rsidRDefault="00357421" w:rsidP="00357421">
      <w:pPr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>4. Сроки реализаци</w:t>
      </w:r>
      <w:r>
        <w:rPr>
          <w:rFonts w:ascii="Times New Roman" w:hAnsi="Times New Roman" w:cs="Times New Roman"/>
          <w:sz w:val="28"/>
          <w:szCs w:val="28"/>
        </w:rPr>
        <w:t>и программы. февраль – декабрь 2022</w:t>
      </w:r>
      <w:r w:rsidRPr="00357421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357421" w:rsidRDefault="00357421" w:rsidP="00357421">
      <w:pPr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 xml:space="preserve">5. Меры/мероприятия по достижению цели и задач. </w:t>
      </w:r>
    </w:p>
    <w:p w:rsidR="00357421" w:rsidRDefault="00357421" w:rsidP="00357421">
      <w:pPr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sym w:font="Symbol" w:char="F0B7"/>
      </w:r>
      <w:r w:rsidRPr="00357421">
        <w:rPr>
          <w:rFonts w:ascii="Times New Roman" w:hAnsi="Times New Roman" w:cs="Times New Roman"/>
          <w:sz w:val="28"/>
          <w:szCs w:val="28"/>
        </w:rPr>
        <w:t xml:space="preserve"> Дополнительные занятия по преодолению языковых барьеров с обучающимися, для которых русский язык не является родным или языком повседневного общения. </w:t>
      </w:r>
    </w:p>
    <w:p w:rsidR="00357421" w:rsidRDefault="00357421" w:rsidP="00357421">
      <w:pPr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sym w:font="Symbol" w:char="F0B7"/>
      </w:r>
      <w:r w:rsidRPr="00357421">
        <w:rPr>
          <w:rFonts w:ascii="Times New Roman" w:hAnsi="Times New Roman" w:cs="Times New Roman"/>
          <w:sz w:val="28"/>
          <w:szCs w:val="28"/>
        </w:rPr>
        <w:t xml:space="preserve"> Проведение читательских конференций. </w:t>
      </w:r>
    </w:p>
    <w:p w:rsidR="00357421" w:rsidRDefault="00357421" w:rsidP="00357421">
      <w:pPr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sym w:font="Symbol" w:char="F0B7"/>
      </w:r>
      <w:r w:rsidRPr="00357421">
        <w:rPr>
          <w:rFonts w:ascii="Times New Roman" w:hAnsi="Times New Roman" w:cs="Times New Roman"/>
          <w:sz w:val="28"/>
          <w:szCs w:val="28"/>
        </w:rPr>
        <w:t xml:space="preserve"> Привлечение к участию в Днях русского языка и конкурсах творческих работ, включение их в социально-значимую деятельность. </w:t>
      </w:r>
    </w:p>
    <w:p w:rsidR="00357421" w:rsidRDefault="00357421" w:rsidP="00357421">
      <w:pPr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sym w:font="Symbol" w:char="F0B7"/>
      </w:r>
      <w:r w:rsidRPr="00357421">
        <w:rPr>
          <w:rFonts w:ascii="Times New Roman" w:hAnsi="Times New Roman" w:cs="Times New Roman"/>
          <w:sz w:val="28"/>
          <w:szCs w:val="28"/>
        </w:rPr>
        <w:t xml:space="preserve"> Организация мероприятий внеурочной и досуговой деятельности с вовлечением семей обучающихся, для которых русский язык не является родным и имеются проблемы в его освоении. </w:t>
      </w:r>
    </w:p>
    <w:p w:rsidR="00357421" w:rsidRDefault="00357421" w:rsidP="00357421">
      <w:pPr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 xml:space="preserve">6. Ожидаемые конечные результаты реализации Программы. </w:t>
      </w:r>
    </w:p>
    <w:p w:rsidR="00357421" w:rsidRDefault="00357421" w:rsidP="00357421">
      <w:pPr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lastRenderedPageBreak/>
        <w:sym w:font="Symbol" w:char="F0B7"/>
      </w:r>
      <w:r w:rsidRPr="00357421">
        <w:rPr>
          <w:rFonts w:ascii="Times New Roman" w:hAnsi="Times New Roman" w:cs="Times New Roman"/>
          <w:sz w:val="28"/>
          <w:szCs w:val="28"/>
        </w:rPr>
        <w:t xml:space="preserve"> Качественные: Создание равных образовательных возможностей для детей с языковыми барьерами в освоении Государственного образовательного стандарта общего образования посредством понижения языкового барьера участников коммуникативного процесса, снятие психологических проблем, развитие поликультурного пространства школы. </w:t>
      </w:r>
    </w:p>
    <w:p w:rsidR="00357421" w:rsidRDefault="00357421" w:rsidP="00357421">
      <w:pPr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sym w:font="Symbol" w:char="F0B7"/>
      </w:r>
      <w:r w:rsidRPr="00357421">
        <w:rPr>
          <w:rFonts w:ascii="Times New Roman" w:hAnsi="Times New Roman" w:cs="Times New Roman"/>
          <w:sz w:val="28"/>
          <w:szCs w:val="28"/>
        </w:rPr>
        <w:t xml:space="preserve"> Количественные: 100% детей, для которых русский язык не является родным, освоят Государственный образовательный стандарт общего образования на соответствующей ступени. </w:t>
      </w:r>
    </w:p>
    <w:p w:rsidR="00357421" w:rsidRDefault="00357421" w:rsidP="00357421">
      <w:pPr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sym w:font="Symbol" w:char="F0B7"/>
      </w:r>
      <w:r w:rsidRPr="00357421">
        <w:rPr>
          <w:rFonts w:ascii="Times New Roman" w:hAnsi="Times New Roman" w:cs="Times New Roman"/>
          <w:sz w:val="28"/>
          <w:szCs w:val="28"/>
        </w:rPr>
        <w:t xml:space="preserve"> Включение 100% данных учащихся в активную социально значимую деятельность школы путем участия в общественных делах класса и школы</w:t>
      </w:r>
    </w:p>
    <w:p w:rsidR="00357421" w:rsidRDefault="00357421" w:rsidP="00357421">
      <w:pPr>
        <w:jc w:val="both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>7. Исполнители. Директор, ответственный за УВР, учителя-предметники, классны</w:t>
      </w:r>
      <w:r>
        <w:rPr>
          <w:rFonts w:ascii="Times New Roman" w:hAnsi="Times New Roman" w:cs="Times New Roman"/>
          <w:sz w:val="28"/>
          <w:szCs w:val="28"/>
        </w:rPr>
        <w:t>е руководители</w:t>
      </w:r>
      <w:r w:rsidRPr="00357421">
        <w:rPr>
          <w:rFonts w:ascii="Times New Roman" w:hAnsi="Times New Roman" w:cs="Times New Roman"/>
          <w:sz w:val="28"/>
          <w:szCs w:val="28"/>
        </w:rPr>
        <w:t>.</w:t>
      </w:r>
    </w:p>
    <w:p w:rsidR="00357421" w:rsidRPr="00357421" w:rsidRDefault="00357421" w:rsidP="00357421">
      <w:pPr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rPr>
          <w:rFonts w:ascii="Times New Roman" w:hAnsi="Times New Roman" w:cs="Times New Roman"/>
          <w:sz w:val="28"/>
          <w:szCs w:val="28"/>
        </w:rPr>
      </w:pPr>
    </w:p>
    <w:p w:rsidR="0057267C" w:rsidRDefault="0057267C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7421" w:rsidRDefault="00357421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«Дорожная карта» реализации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антирисковых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1757"/>
        <w:gridCol w:w="1741"/>
        <w:gridCol w:w="1741"/>
      </w:tblGrid>
      <w:tr w:rsidR="008B5F80" w:rsidRPr="00202D80" w:rsidTr="008B5F80">
        <w:tc>
          <w:tcPr>
            <w:tcW w:w="2263" w:type="dxa"/>
          </w:tcPr>
          <w:p w:rsidR="008B5F80" w:rsidRPr="00202D80" w:rsidRDefault="008B5F80" w:rsidP="0039117E">
            <w:pPr>
              <w:tabs>
                <w:tab w:val="left" w:pos="12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b/>
                <w:sz w:val="28"/>
                <w:szCs w:val="28"/>
              </w:rPr>
              <w:t>Задача</w:t>
            </w:r>
          </w:p>
        </w:tc>
        <w:tc>
          <w:tcPr>
            <w:tcW w:w="1843" w:type="dxa"/>
          </w:tcPr>
          <w:p w:rsidR="008B5F80" w:rsidRPr="00202D80" w:rsidRDefault="008B5F80" w:rsidP="0039117E">
            <w:pPr>
              <w:tabs>
                <w:tab w:val="left" w:pos="12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направленные на преодоления рискового фактора</w:t>
            </w:r>
          </w:p>
        </w:tc>
        <w:tc>
          <w:tcPr>
            <w:tcW w:w="1757" w:type="dxa"/>
          </w:tcPr>
          <w:p w:rsidR="008B5F80" w:rsidRPr="00202D80" w:rsidRDefault="008B5F80" w:rsidP="0039117E">
            <w:pPr>
              <w:tabs>
                <w:tab w:val="left" w:pos="12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741" w:type="dxa"/>
          </w:tcPr>
          <w:p w:rsidR="008B5F80" w:rsidRPr="00202D80" w:rsidRDefault="008B5F80" w:rsidP="0039117E">
            <w:pPr>
              <w:tabs>
                <w:tab w:val="left" w:pos="12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741" w:type="dxa"/>
          </w:tcPr>
          <w:p w:rsidR="008B5F80" w:rsidRPr="00202D80" w:rsidRDefault="008B5F80" w:rsidP="0039117E">
            <w:pPr>
              <w:tabs>
                <w:tab w:val="left" w:pos="12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</w:p>
        </w:tc>
      </w:tr>
      <w:tr w:rsidR="008B5F80" w:rsidRPr="00202D80" w:rsidTr="008B5F80"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3720C5">
            <w:pPr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1.Провести диагностику учебной мотивации у обучающихся 5-7 классов, выявить ведущие учебные мотивы.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3720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Социометрическое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исследование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3720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2022</w:t>
            </w: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года (по итогам учебных периодов) 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3720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Педагог-психолог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3720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Обучающиеся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8B5F80" w:rsidRPr="00202D80" w:rsidTr="008B5F80"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3720C5">
            <w:pPr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2.Провести аудит программ курсов внеурочной деятельно</w:t>
            </w: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сти; оценить охват обучающихся 6</w:t>
            </w: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 классов внеурочной деятельностью по направлениям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3720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внеурочной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3720C5">
            <w:pPr>
              <w:spacing w:after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Август-сентябрь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8B5F80" w:rsidRPr="00FE4CDD" w:rsidRDefault="008B5F80" w:rsidP="003720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2022</w:t>
            </w: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3720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ВР 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3720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8B5F80" w:rsidRPr="00202D80" w:rsidTr="00CC42E7"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8B5F80">
            <w:pPr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3.Пров</w:t>
            </w: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ести анкетирование обучающихся 6</w:t>
            </w: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-7 классов и их родителей (законных представителей) с целью выявления предпочтений в части курсов внеурочной деятельности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8B5F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Анкетирование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8B5F80">
            <w:pPr>
              <w:spacing w:after="16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2022</w:t>
            </w: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(по итогам учебных </w:t>
            </w:r>
          </w:p>
          <w:p w:rsidR="008B5F80" w:rsidRPr="00FE4CDD" w:rsidRDefault="008B5F80" w:rsidP="008B5F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периодов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 </w:t>
            </w:r>
          </w:p>
          <w:p w:rsidR="008B5F80" w:rsidRPr="00FE4CDD" w:rsidRDefault="008B5F80" w:rsidP="008B5F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8B5F80">
            <w:pPr>
              <w:spacing w:after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8B5F80" w:rsidRPr="00FE4CDD" w:rsidRDefault="008B5F80" w:rsidP="008B5F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  <w:p w:rsidR="008B5F80" w:rsidRPr="00FE4CDD" w:rsidRDefault="008B5F80" w:rsidP="008B5F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8B5F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Обучающиеся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8B5F80" w:rsidRPr="00202D80" w:rsidTr="00CC42E7"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8B5F80">
            <w:pPr>
              <w:spacing w:line="239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.Создание условий для повышения</w:t>
            </w: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 преодоления</w:t>
            </w:r>
            <w:proofErr w:type="gramEnd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языковых и культурных барьеров</w:t>
            </w: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саморазвитию, </w:t>
            </w: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самостоятельности учащихся через активное и эффективное участие в </w:t>
            </w:r>
          </w:p>
          <w:p w:rsidR="008B5F80" w:rsidRPr="00FE4CDD" w:rsidRDefault="008B5F80" w:rsidP="008B5F80">
            <w:pPr>
              <w:ind w:righ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школьных, муниципальных, региональных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лимпиадах, конкурсах, проектах, читательских конференций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8B5F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 одаренными учащимися: </w:t>
            </w:r>
          </w:p>
          <w:p w:rsidR="008B5F80" w:rsidRPr="00FE4CDD" w:rsidRDefault="008B5F80" w:rsidP="008B5F80">
            <w:pPr>
              <w:ind w:right="1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олимпиадах, интеллектуальных марафонах, </w:t>
            </w: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конкурсах, проектной и исследовательской работе и т.д. 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8B5F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В </w:t>
            </w:r>
            <w:proofErr w:type="spellStart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2022</w:t>
            </w: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года 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8B5F80">
            <w:pPr>
              <w:ind w:righ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Учителя, зам. директора по УВР 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8B5F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Обучающиеся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8B5F80" w:rsidRPr="00202D80" w:rsidTr="00CC42E7">
        <w:tc>
          <w:tcPr>
            <w:tcW w:w="22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8B5F8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8B5F80">
            <w:pPr>
              <w:spacing w:line="273" w:lineRule="auto"/>
              <w:ind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опыта работы с учащимися, имеющими низкую мотивацию с целью </w:t>
            </w:r>
          </w:p>
          <w:p w:rsidR="008B5F80" w:rsidRPr="00FE4CDD" w:rsidRDefault="008B5F80" w:rsidP="008B5F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распространения опыта в рамках школы 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8B5F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  <w:proofErr w:type="spellEnd"/>
            <w:r w:rsidRPr="00AC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2022</w:t>
            </w: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8B5F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УВР, учителя предметники 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5F80" w:rsidRPr="00FE4CDD" w:rsidRDefault="008B5F80" w:rsidP="008B5F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  <w:proofErr w:type="spellEnd"/>
            <w:r w:rsidRPr="00FE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8B5F80" w:rsidRPr="00202D80" w:rsidTr="008B5F80">
        <w:tc>
          <w:tcPr>
            <w:tcW w:w="2263" w:type="dxa"/>
          </w:tcPr>
          <w:p w:rsidR="008B5F80" w:rsidRPr="00202D80" w:rsidRDefault="008B5F80" w:rsidP="008B5F80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8B5F80" w:rsidRPr="00202D80" w:rsidRDefault="008B5F80" w:rsidP="008B5F80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Организовать сетевое взаимодействие по привлечению педагогов из ближайших школ с использованием цифровой образовательной среды.</w:t>
            </w:r>
          </w:p>
        </w:tc>
        <w:tc>
          <w:tcPr>
            <w:tcW w:w="1757" w:type="dxa"/>
          </w:tcPr>
          <w:p w:rsidR="008B5F80" w:rsidRPr="00202D80" w:rsidRDefault="008B5F80" w:rsidP="008B5F80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1.Создание условий для организации учебной деятельности с использованием цифрового обучения</w:t>
            </w:r>
          </w:p>
        </w:tc>
        <w:tc>
          <w:tcPr>
            <w:tcW w:w="1741" w:type="dxa"/>
          </w:tcPr>
          <w:p w:rsidR="008B5F80" w:rsidRPr="00202D80" w:rsidRDefault="008B5F80" w:rsidP="008B5F80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741" w:type="dxa"/>
          </w:tcPr>
          <w:p w:rsidR="008B5F80" w:rsidRPr="00202D80" w:rsidRDefault="008B5F80" w:rsidP="008B5F80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D8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педагоги</w:t>
            </w:r>
          </w:p>
        </w:tc>
      </w:tr>
    </w:tbl>
    <w:p w:rsidR="003720C5" w:rsidRPr="00357421" w:rsidRDefault="003720C5" w:rsidP="0035742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3720C5" w:rsidRPr="00357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37FE6"/>
    <w:multiLevelType w:val="hybridMultilevel"/>
    <w:tmpl w:val="9FF89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BA"/>
    <w:rsid w:val="000222ED"/>
    <w:rsid w:val="000777BA"/>
    <w:rsid w:val="00357421"/>
    <w:rsid w:val="003720C5"/>
    <w:rsid w:val="004079B5"/>
    <w:rsid w:val="0057267C"/>
    <w:rsid w:val="006A3668"/>
    <w:rsid w:val="008B5F80"/>
    <w:rsid w:val="00985D17"/>
    <w:rsid w:val="00F0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07830"/>
  <w15:chartTrackingRefBased/>
  <w15:docId w15:val="{242E49B3-B589-41C4-A6B8-8982B821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421"/>
    <w:pPr>
      <w:ind w:left="720"/>
      <w:contextualSpacing/>
    </w:pPr>
  </w:style>
  <w:style w:type="table" w:styleId="a4">
    <w:name w:val="Table Grid"/>
    <w:basedOn w:val="a1"/>
    <w:uiPriority w:val="39"/>
    <w:rsid w:val="00372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6A366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A366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A366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A366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A366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3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A3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КЦ</cp:lastModifiedBy>
  <cp:revision>4</cp:revision>
  <dcterms:created xsi:type="dcterms:W3CDTF">2022-04-19T20:10:00Z</dcterms:created>
  <dcterms:modified xsi:type="dcterms:W3CDTF">2022-04-20T19:58:00Z</dcterms:modified>
</cp:coreProperties>
</file>